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2D" w:rsidRPr="003C1D2D" w:rsidRDefault="003C1D2D" w:rsidP="003C1D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28"/>
          <w:szCs w:val="28"/>
          <w:lang w:eastAsia="ru-RU"/>
        </w:rPr>
      </w:pPr>
      <w:bookmarkStart w:id="0" w:name="_GoBack"/>
      <w:r w:rsidRPr="003C1D2D"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28"/>
          <w:szCs w:val="28"/>
          <w:lang w:eastAsia="ru-RU"/>
        </w:rPr>
        <w:t xml:space="preserve">Прием заявок на второй сезон проекта </w:t>
      </w:r>
    </w:p>
    <w:p w:rsidR="003C1D2D" w:rsidRPr="003C1D2D" w:rsidRDefault="003C1D2D" w:rsidP="003C1D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28"/>
          <w:szCs w:val="28"/>
          <w:lang w:eastAsia="ru-RU"/>
        </w:rPr>
      </w:pPr>
      <w:r w:rsidRPr="003C1D2D"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28"/>
          <w:szCs w:val="28"/>
          <w:lang w:eastAsia="ru-RU"/>
        </w:rPr>
        <w:t>«</w:t>
      </w:r>
      <w:proofErr w:type="spellStart"/>
      <w:r w:rsidRPr="003C1D2D"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28"/>
          <w:szCs w:val="28"/>
          <w:lang w:eastAsia="ru-RU"/>
        </w:rPr>
        <w:t>СВОё</w:t>
      </w:r>
      <w:proofErr w:type="spellEnd"/>
      <w:r w:rsidRPr="003C1D2D"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28"/>
          <w:szCs w:val="28"/>
          <w:lang w:eastAsia="ru-RU"/>
        </w:rPr>
        <w:t xml:space="preserve"> дело» </w:t>
      </w:r>
    </w:p>
    <w:p w:rsidR="003C1D2D" w:rsidRPr="003C1D2D" w:rsidRDefault="003C1D2D" w:rsidP="003C1D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28"/>
          <w:szCs w:val="28"/>
          <w:lang w:eastAsia="ru-RU"/>
        </w:rPr>
      </w:pPr>
      <w:r w:rsidRPr="003C1D2D">
        <w:rPr>
          <w:rFonts w:ascii="Times New Roman" w:eastAsia="Times New Roman" w:hAnsi="Times New Roman" w:cs="Times New Roman"/>
          <w:b/>
          <w:color w:val="050625"/>
          <w:spacing w:val="-5"/>
          <w:kern w:val="36"/>
          <w:sz w:val="28"/>
          <w:szCs w:val="28"/>
          <w:lang w:eastAsia="ru-RU"/>
        </w:rPr>
        <w:t>стартовал в Нижегородской области</w:t>
      </w:r>
    </w:p>
    <w:bookmarkEnd w:id="0"/>
    <w:p w:rsidR="00C10CB6" w:rsidRDefault="00C10CB6" w:rsidP="00C10CB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50625"/>
          <w:shd w:val="clear" w:color="auto" w:fill="FFFFFF"/>
        </w:rPr>
      </w:pPr>
    </w:p>
    <w:p w:rsidR="00C10CB6" w:rsidRDefault="003C1D2D" w:rsidP="00C10CB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50625"/>
          <w:shd w:val="clear" w:color="auto" w:fill="FFFFFF"/>
        </w:rPr>
      </w:pPr>
      <w:r w:rsidRPr="003C1D2D">
        <w:rPr>
          <w:color w:val="050625"/>
          <w:shd w:val="clear" w:color="auto" w:fill="FFFFFF"/>
        </w:rPr>
        <w:t>В Нижегородской области стартовал приём заявок на участие во втором сезоне проекта «</w:t>
      </w:r>
      <w:proofErr w:type="spellStart"/>
      <w:r w:rsidRPr="003C1D2D">
        <w:rPr>
          <w:color w:val="050625"/>
          <w:shd w:val="clear" w:color="auto" w:fill="FFFFFF"/>
        </w:rPr>
        <w:t>СВОё</w:t>
      </w:r>
      <w:proofErr w:type="spellEnd"/>
      <w:r w:rsidRPr="003C1D2D">
        <w:rPr>
          <w:color w:val="050625"/>
          <w:shd w:val="clear" w:color="auto" w:fill="FFFFFF"/>
        </w:rPr>
        <w:t xml:space="preserve"> дело» по поддержке участников СВО и членов их семей в вопросах создания собственного бизнеса.</w:t>
      </w:r>
      <w:r w:rsidRPr="003C1D2D">
        <w:rPr>
          <w:color w:val="050625"/>
          <w:shd w:val="clear" w:color="auto" w:fill="FFFFFF"/>
        </w:rPr>
        <w:t xml:space="preserve"> </w:t>
      </w:r>
    </w:p>
    <w:p w:rsidR="00C10CB6" w:rsidRPr="00C10CB6" w:rsidRDefault="00C10CB6" w:rsidP="00C10CB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50625"/>
        </w:rPr>
      </w:pPr>
      <w:r w:rsidRPr="00C10CB6">
        <w:rPr>
          <w:color w:val="050625"/>
        </w:rPr>
        <w:t>Подать заявку на участие в проекте «</w:t>
      </w:r>
      <w:proofErr w:type="spellStart"/>
      <w:r w:rsidRPr="00C10CB6">
        <w:rPr>
          <w:color w:val="050625"/>
        </w:rPr>
        <w:t>СВОё</w:t>
      </w:r>
      <w:proofErr w:type="spellEnd"/>
      <w:r w:rsidRPr="00C10CB6">
        <w:rPr>
          <w:color w:val="050625"/>
        </w:rPr>
        <w:t xml:space="preserve"> дело» могут участники и ветераны специальной военной операции, члены их семей, а также члены семей погибших и пропавших без вести участников специальной военной операции.</w:t>
      </w:r>
    </w:p>
    <w:p w:rsidR="00C10CB6" w:rsidRPr="00C10CB6" w:rsidRDefault="00C10CB6" w:rsidP="00C10CB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50625"/>
        </w:rPr>
      </w:pPr>
      <w:r w:rsidRPr="00C10CB6">
        <w:rPr>
          <w:color w:val="050625"/>
        </w:rPr>
        <w:t>Подробнее изучить условия проекта и подать заявку на участие можно </w:t>
      </w:r>
      <w:r w:rsidRPr="00C10CB6">
        <w:rPr>
          <w:rStyle w:val="a4"/>
          <w:color w:val="050625"/>
        </w:rPr>
        <w:t>до 1 апреля 2026 года</w:t>
      </w:r>
      <w:r>
        <w:rPr>
          <w:color w:val="050625"/>
        </w:rPr>
        <w:t xml:space="preserve"> на портале мойбизнес52.рф </w:t>
      </w:r>
      <w:r w:rsidRPr="00C10CB6">
        <w:rPr>
          <w:color w:val="050625"/>
        </w:rPr>
        <w:t>по ссылке: </w:t>
      </w:r>
      <w:hyperlink r:id="rId4" w:history="1">
        <w:r w:rsidRPr="00C10CB6">
          <w:rPr>
            <w:rStyle w:val="a5"/>
          </w:rPr>
          <w:t>https://мойбизнес52.рф/projects/proekt_svoe_delo_na_territorii_nizhegorodskoy_oblasti/</w:t>
        </w:r>
      </w:hyperlink>
      <w:r w:rsidRPr="00C10CB6">
        <w:rPr>
          <w:color w:val="050625"/>
        </w:rPr>
        <w:t> либо при личном визите в региональном цен</w:t>
      </w:r>
      <w:r>
        <w:rPr>
          <w:color w:val="050625"/>
        </w:rPr>
        <w:t xml:space="preserve">тре «Мой бизнес» и его филиалах </w:t>
      </w:r>
      <w:r w:rsidRPr="00C10CB6">
        <w:rPr>
          <w:color w:val="050625"/>
        </w:rPr>
        <w:t>в районах Нижегородской области.</w:t>
      </w:r>
    </w:p>
    <w:p w:rsidR="003C1D2D" w:rsidRPr="003C1D2D" w:rsidRDefault="003C1D2D" w:rsidP="003C1D2D">
      <w:pPr>
        <w:shd w:val="clear" w:color="auto" w:fill="FFFFFF"/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color w:val="050625"/>
          <w:spacing w:val="-5"/>
          <w:kern w:val="36"/>
          <w:sz w:val="24"/>
          <w:szCs w:val="24"/>
          <w:lang w:eastAsia="ru-RU"/>
        </w:rPr>
      </w:pPr>
    </w:p>
    <w:p w:rsidR="00210882" w:rsidRDefault="00210882"/>
    <w:sectPr w:rsidR="00210882" w:rsidSect="00C10CB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53"/>
    <w:rsid w:val="001B6A53"/>
    <w:rsid w:val="00210882"/>
    <w:rsid w:val="003C1D2D"/>
    <w:rsid w:val="00C1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6297F-8C0D-452A-8EE7-0C65BE0F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CB6"/>
    <w:rPr>
      <w:b/>
      <w:bCs/>
    </w:rPr>
  </w:style>
  <w:style w:type="character" w:styleId="a5">
    <w:name w:val="Hyperlink"/>
    <w:basedOn w:val="a0"/>
    <w:uiPriority w:val="99"/>
    <w:semiHidden/>
    <w:unhideWhenUsed/>
    <w:rsid w:val="00C10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52-9kcqjffxnf3b.xn--p1ai/projects/proekt_svoe_delo_na_territorii_nizhegorodskoy_obla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2026-02-09T07:24:00Z</dcterms:created>
  <dcterms:modified xsi:type="dcterms:W3CDTF">2026-02-09T07:24:00Z</dcterms:modified>
</cp:coreProperties>
</file>